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08" w:rsidRPr="00DA0908" w:rsidRDefault="00DA0908" w:rsidP="00DA0908">
      <w:pPr>
        <w:widowControl w:val="0"/>
        <w:autoSpaceDE w:val="0"/>
        <w:autoSpaceDN w:val="0"/>
        <w:adjustRightInd w:val="0"/>
        <w:spacing w:line="276" w:lineRule="auto"/>
        <w:ind w:left="20" w:hanging="20"/>
        <w:jc w:val="center"/>
        <w:rPr>
          <w:rFonts w:ascii="Times New Roman" w:eastAsia="Times New Roman" w:hAnsi="Times New Roman" w:cs="Times New Roman"/>
          <w:b/>
          <w:bCs/>
          <w:color w:val="auto"/>
          <w:sz w:val="18"/>
          <w:szCs w:val="16"/>
          <w:lang w:val="ru-RU"/>
        </w:rPr>
      </w:pPr>
      <w:bookmarkStart w:id="0" w:name="bookmark1"/>
      <w:r w:rsidRPr="00DA0908">
        <w:rPr>
          <w:rFonts w:ascii="Times New Roman" w:eastAsia="Times New Roman" w:hAnsi="Times New Roman" w:cs="Times New Roman"/>
          <w:b/>
          <w:bCs/>
          <w:color w:val="auto"/>
          <w:sz w:val="18"/>
          <w:szCs w:val="16"/>
          <w:lang w:val="ru-RU"/>
        </w:rPr>
        <w:t xml:space="preserve">МУНИЦИПАЛЬНОЕ БЮДЖЕТНОЕ УЧРЕЖДЕНИЕ ДОПОЛНИТЕЛЬНОГО ОБРАЗОВАНИЯ </w:t>
      </w:r>
    </w:p>
    <w:p w:rsidR="00DA0908" w:rsidRPr="00DA0908" w:rsidRDefault="00DA0908" w:rsidP="00DA0908">
      <w:pPr>
        <w:widowControl w:val="0"/>
        <w:autoSpaceDE w:val="0"/>
        <w:autoSpaceDN w:val="0"/>
        <w:adjustRightInd w:val="0"/>
        <w:spacing w:line="276" w:lineRule="auto"/>
        <w:ind w:left="20" w:hanging="20"/>
        <w:jc w:val="center"/>
        <w:rPr>
          <w:rFonts w:ascii="Times New Roman" w:eastAsia="Times New Roman" w:hAnsi="Times New Roman" w:cs="Times New Roman"/>
          <w:b/>
          <w:bCs/>
          <w:color w:val="auto"/>
          <w:sz w:val="18"/>
          <w:szCs w:val="16"/>
          <w:lang w:val="ru-RU"/>
        </w:rPr>
      </w:pPr>
      <w:r w:rsidRPr="00DA0908">
        <w:rPr>
          <w:rFonts w:ascii="Times New Roman" w:eastAsia="Times New Roman" w:hAnsi="Times New Roman" w:cs="Times New Roman"/>
          <w:b/>
          <w:bCs/>
          <w:color w:val="auto"/>
          <w:sz w:val="18"/>
          <w:szCs w:val="16"/>
          <w:lang w:val="ru-RU"/>
        </w:rPr>
        <w:t xml:space="preserve">ПРОЛЕТАРСКОГО РАЙОНА ГОРОДА РОСТОВА-НА-ДОНУ «ЦЕНТР ВНЕШКОЛЬНОЙ РАБОТЫ «ДОСУГ»  </w:t>
      </w:r>
    </w:p>
    <w:p w:rsidR="00DA0908" w:rsidRPr="00DA0908" w:rsidRDefault="00DA0908" w:rsidP="00DA0908">
      <w:pPr>
        <w:widowControl w:val="0"/>
        <w:autoSpaceDE w:val="0"/>
        <w:autoSpaceDN w:val="0"/>
        <w:adjustRightInd w:val="0"/>
        <w:spacing w:line="276" w:lineRule="auto"/>
        <w:rPr>
          <w:rFonts w:ascii="Times New Roman" w:eastAsia="Times New Roman" w:hAnsi="Times New Roman" w:cs="Times New Roman"/>
          <w:b/>
          <w:bCs/>
          <w:color w:val="auto"/>
          <w:sz w:val="17"/>
          <w:szCs w:val="17"/>
          <w:lang w:val="ru-RU"/>
        </w:rPr>
      </w:pPr>
    </w:p>
    <w:p w:rsidR="00DA0908" w:rsidRPr="00DA0908" w:rsidRDefault="00DA0908" w:rsidP="00DA0908">
      <w:pPr>
        <w:widowControl w:val="0"/>
        <w:autoSpaceDE w:val="0"/>
        <w:autoSpaceDN w:val="0"/>
        <w:adjustRightInd w:val="0"/>
        <w:spacing w:line="276" w:lineRule="auto"/>
        <w:jc w:val="center"/>
        <w:rPr>
          <w:rFonts w:ascii="Times New Roman" w:eastAsia="Times New Roman" w:hAnsi="Times New Roman" w:cs="Times New Roman"/>
          <w:b/>
          <w:bCs/>
          <w:color w:val="auto"/>
          <w:sz w:val="17"/>
          <w:szCs w:val="17"/>
          <w:lang w:val="ru-RU"/>
        </w:rPr>
      </w:pPr>
    </w:p>
    <w:p w:rsidR="00DA0908" w:rsidRPr="00DA0908" w:rsidRDefault="00DA0908" w:rsidP="00DA0908">
      <w:pPr>
        <w:spacing w:line="276" w:lineRule="auto"/>
        <w:ind w:left="20" w:right="240" w:hanging="20"/>
        <w:rPr>
          <w:rFonts w:ascii="Times New Roman" w:hAnsi="Times New Roman" w:cs="Times New Roman"/>
          <w:lang w:val="ru-RU"/>
        </w:rPr>
      </w:pPr>
      <w:r w:rsidRPr="00DA0908">
        <w:rPr>
          <w:rFonts w:ascii="Times New Roman" w:hAnsi="Times New Roman" w:cs="Times New Roman"/>
          <w:lang w:val="ru-RU"/>
        </w:rPr>
        <w:t>Согласовано</w:t>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t>Утверждаю</w:t>
      </w:r>
    </w:p>
    <w:p w:rsidR="00DA0908" w:rsidRPr="00DA0908" w:rsidRDefault="00DA0908" w:rsidP="00DA0908">
      <w:pPr>
        <w:spacing w:line="276" w:lineRule="auto"/>
        <w:ind w:left="20" w:right="240" w:hanging="20"/>
        <w:rPr>
          <w:rFonts w:ascii="Times New Roman" w:hAnsi="Times New Roman" w:cs="Times New Roman"/>
          <w:lang w:val="ru-RU"/>
        </w:rPr>
      </w:pPr>
      <w:r w:rsidRPr="00DA0908">
        <w:rPr>
          <w:rFonts w:ascii="Times New Roman" w:hAnsi="Times New Roman" w:cs="Times New Roman"/>
          <w:lang w:val="ru-RU"/>
        </w:rPr>
        <w:t>протокол заседания профкома</w:t>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t>Директор МБУ ДО ЦВР «Досуг»</w:t>
      </w:r>
    </w:p>
    <w:p w:rsidR="00DA0908" w:rsidRPr="00DA0908" w:rsidRDefault="00DA0908" w:rsidP="00DA0908">
      <w:pPr>
        <w:spacing w:line="276" w:lineRule="auto"/>
        <w:ind w:left="20" w:right="240" w:hanging="20"/>
        <w:rPr>
          <w:rFonts w:ascii="Times New Roman" w:hAnsi="Times New Roman" w:cs="Times New Roman"/>
          <w:lang w:val="ru-RU"/>
        </w:rPr>
      </w:pPr>
      <w:r w:rsidRPr="00DA0908">
        <w:rPr>
          <w:rFonts w:ascii="Times New Roman" w:hAnsi="Times New Roman" w:cs="Times New Roman"/>
          <w:lang w:val="ru-RU"/>
        </w:rPr>
        <w:t xml:space="preserve">МБУ ДО ЦВР «Досуг» № </w:t>
      </w:r>
      <w:r w:rsidR="00466EF0">
        <w:rPr>
          <w:rFonts w:ascii="Times New Roman" w:hAnsi="Times New Roman" w:cs="Times New Roman"/>
          <w:lang w:val="ru-RU"/>
        </w:rPr>
        <w:t>3</w:t>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00466EF0">
        <w:rPr>
          <w:rFonts w:ascii="Times New Roman" w:hAnsi="Times New Roman" w:cs="Times New Roman"/>
          <w:lang w:val="ru-RU"/>
        </w:rPr>
        <w:tab/>
      </w:r>
      <w:r w:rsidRPr="00DA0908">
        <w:rPr>
          <w:rFonts w:ascii="Times New Roman" w:hAnsi="Times New Roman" w:cs="Times New Roman"/>
          <w:lang w:val="ru-RU"/>
        </w:rPr>
        <w:t>_________ И.В. Воловик</w:t>
      </w:r>
    </w:p>
    <w:p w:rsidR="00DA0908" w:rsidRPr="00DA0908" w:rsidRDefault="00DA0908" w:rsidP="00DA0908">
      <w:pPr>
        <w:spacing w:line="276" w:lineRule="auto"/>
        <w:ind w:left="20" w:right="240" w:hanging="20"/>
        <w:rPr>
          <w:rFonts w:ascii="Times New Roman" w:hAnsi="Times New Roman" w:cs="Times New Roman"/>
          <w:lang w:val="ru-RU"/>
        </w:rPr>
      </w:pPr>
      <w:r w:rsidRPr="00DA0908">
        <w:rPr>
          <w:rFonts w:ascii="Times New Roman" w:hAnsi="Times New Roman" w:cs="Times New Roman"/>
          <w:lang w:val="ru-RU"/>
        </w:rPr>
        <w:tab/>
        <w:t xml:space="preserve">от  </w:t>
      </w:r>
      <w:r w:rsidR="00466EF0">
        <w:rPr>
          <w:rFonts w:ascii="Times New Roman" w:hAnsi="Times New Roman" w:cs="Times New Roman"/>
          <w:lang w:val="ru-RU"/>
        </w:rPr>
        <w:t>31</w:t>
      </w:r>
      <w:r w:rsidRPr="00DA0908">
        <w:rPr>
          <w:rFonts w:ascii="Times New Roman" w:hAnsi="Times New Roman" w:cs="Times New Roman"/>
          <w:lang w:val="ru-RU"/>
        </w:rPr>
        <w:t xml:space="preserve">. </w:t>
      </w:r>
      <w:r w:rsidR="00466EF0">
        <w:rPr>
          <w:rFonts w:ascii="Times New Roman" w:hAnsi="Times New Roman" w:cs="Times New Roman"/>
          <w:lang w:val="ru-RU"/>
        </w:rPr>
        <w:t>05</w:t>
      </w:r>
      <w:r w:rsidRPr="00DA0908">
        <w:rPr>
          <w:rFonts w:ascii="Times New Roman" w:hAnsi="Times New Roman" w:cs="Times New Roman"/>
          <w:lang w:val="ru-RU"/>
        </w:rPr>
        <w:t xml:space="preserve">. </w:t>
      </w:r>
      <w:r w:rsidR="00466EF0">
        <w:rPr>
          <w:rFonts w:ascii="Times New Roman" w:hAnsi="Times New Roman" w:cs="Times New Roman"/>
          <w:lang w:val="ru-RU"/>
        </w:rPr>
        <w:t>2018</w:t>
      </w:r>
      <w:r w:rsidRPr="00DA0908">
        <w:rPr>
          <w:rFonts w:ascii="Times New Roman" w:hAnsi="Times New Roman" w:cs="Times New Roman"/>
          <w:lang w:val="ru-RU"/>
        </w:rPr>
        <w:t xml:space="preserve"> г.</w:t>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r>
      <w:r w:rsidRPr="00DA0908">
        <w:rPr>
          <w:rFonts w:ascii="Times New Roman" w:hAnsi="Times New Roman" w:cs="Times New Roman"/>
          <w:lang w:val="ru-RU"/>
        </w:rPr>
        <w:tab/>
        <w:t xml:space="preserve">пр. № </w:t>
      </w:r>
      <w:r w:rsidR="001434DE">
        <w:rPr>
          <w:rFonts w:ascii="Times New Roman" w:hAnsi="Times New Roman" w:cs="Times New Roman"/>
          <w:lang w:val="ru-RU"/>
        </w:rPr>
        <w:t>95</w:t>
      </w:r>
      <w:r w:rsidRPr="00DA0908">
        <w:rPr>
          <w:rFonts w:ascii="Times New Roman" w:hAnsi="Times New Roman" w:cs="Times New Roman"/>
          <w:lang w:val="ru-RU"/>
        </w:rPr>
        <w:t xml:space="preserve">  от  </w:t>
      </w:r>
      <w:r w:rsidR="00D556DC">
        <w:rPr>
          <w:rFonts w:ascii="Times New Roman" w:hAnsi="Times New Roman" w:cs="Times New Roman"/>
          <w:lang w:val="ru-RU"/>
        </w:rPr>
        <w:t>3</w:t>
      </w:r>
      <w:r w:rsidR="001434DE">
        <w:rPr>
          <w:rFonts w:ascii="Times New Roman" w:hAnsi="Times New Roman" w:cs="Times New Roman"/>
          <w:lang w:val="ru-RU"/>
        </w:rPr>
        <w:t>1</w:t>
      </w:r>
      <w:r w:rsidR="00D556DC">
        <w:rPr>
          <w:rFonts w:ascii="Times New Roman" w:hAnsi="Times New Roman" w:cs="Times New Roman"/>
          <w:lang w:val="ru-RU"/>
        </w:rPr>
        <w:t>. 05. 2018</w:t>
      </w:r>
      <w:r w:rsidRPr="00DA0908">
        <w:rPr>
          <w:rFonts w:ascii="Times New Roman" w:hAnsi="Times New Roman" w:cs="Times New Roman"/>
          <w:lang w:val="ru-RU"/>
        </w:rPr>
        <w:t xml:space="preserve"> г.</w:t>
      </w:r>
    </w:p>
    <w:p w:rsidR="000139AF" w:rsidRDefault="000139AF" w:rsidP="00231722">
      <w:pPr>
        <w:spacing w:line="276" w:lineRule="auto"/>
        <w:ind w:hanging="20"/>
        <w:rPr>
          <w:rFonts w:ascii="Times New Roman" w:hAnsi="Times New Roman" w:cs="Times New Roman"/>
          <w:lang w:val="ru-RU"/>
        </w:rPr>
      </w:pPr>
    </w:p>
    <w:bookmarkEnd w:id="0"/>
    <w:p w:rsidR="00D556DC" w:rsidRDefault="00D556DC" w:rsidP="00D556DC">
      <w:pPr>
        <w:spacing w:line="276" w:lineRule="auto"/>
        <w:rPr>
          <w:rFonts w:ascii="Times New Roman" w:hAnsi="Times New Roman" w:cs="Times New Roman"/>
          <w:sz w:val="28"/>
          <w:lang w:val="ru-RU"/>
        </w:rPr>
      </w:pPr>
    </w:p>
    <w:p w:rsidR="00D556DC" w:rsidRPr="00D556DC" w:rsidRDefault="00D556DC" w:rsidP="00D556DC">
      <w:pPr>
        <w:spacing w:line="276" w:lineRule="auto"/>
        <w:jc w:val="center"/>
        <w:rPr>
          <w:rFonts w:ascii="Times New Roman" w:eastAsiaTheme="minorHAnsi" w:hAnsi="Times New Roman" w:cs="Times New Roman"/>
          <w:b/>
          <w:color w:val="auto"/>
          <w:sz w:val="28"/>
          <w:szCs w:val="28"/>
          <w:lang w:val="ru-RU" w:eastAsia="en-US"/>
        </w:rPr>
      </w:pPr>
      <w:r w:rsidRPr="00D556DC">
        <w:rPr>
          <w:rFonts w:ascii="Times New Roman" w:eastAsiaTheme="minorHAnsi" w:hAnsi="Times New Roman" w:cs="Times New Roman"/>
          <w:b/>
          <w:color w:val="auto"/>
          <w:sz w:val="28"/>
          <w:szCs w:val="28"/>
          <w:lang w:val="ru-RU" w:eastAsia="en-US"/>
        </w:rPr>
        <w:t>ПОЛОЖЕНИЕ</w:t>
      </w:r>
    </w:p>
    <w:p w:rsidR="00D556DC" w:rsidRPr="00D556DC" w:rsidRDefault="00D556DC" w:rsidP="00D556DC">
      <w:pPr>
        <w:spacing w:line="276" w:lineRule="auto"/>
        <w:jc w:val="center"/>
        <w:rPr>
          <w:rFonts w:ascii="Times New Roman" w:eastAsiaTheme="minorHAnsi" w:hAnsi="Times New Roman" w:cs="Times New Roman"/>
          <w:b/>
          <w:color w:val="auto"/>
          <w:sz w:val="28"/>
          <w:szCs w:val="28"/>
          <w:lang w:val="ru-RU" w:eastAsia="en-US"/>
        </w:rPr>
      </w:pPr>
      <w:r w:rsidRPr="00D556DC">
        <w:rPr>
          <w:rFonts w:ascii="Times New Roman" w:eastAsiaTheme="minorHAnsi" w:hAnsi="Times New Roman" w:cs="Times New Roman"/>
          <w:b/>
          <w:color w:val="auto"/>
          <w:sz w:val="28"/>
          <w:szCs w:val="28"/>
          <w:lang w:val="ru-RU" w:eastAsia="en-US"/>
        </w:rPr>
        <w:t xml:space="preserve">О ПРИЕМЕ, ПЕРЕВОДЕ И ОТЧИСЛЕНИИ УЧАЩИХСЯ </w:t>
      </w:r>
    </w:p>
    <w:p w:rsidR="00D556DC" w:rsidRPr="00D556DC" w:rsidRDefault="00D556DC" w:rsidP="00D556DC">
      <w:pPr>
        <w:spacing w:line="276" w:lineRule="auto"/>
        <w:jc w:val="both"/>
        <w:rPr>
          <w:rFonts w:ascii="Times New Roman" w:eastAsiaTheme="minorHAnsi" w:hAnsi="Times New Roman" w:cs="Times New Roman"/>
          <w:b/>
          <w:color w:val="auto"/>
          <w:lang w:val="ru-RU" w:eastAsia="en-US"/>
        </w:rPr>
      </w:pPr>
    </w:p>
    <w:p w:rsidR="00D556DC" w:rsidRPr="00D556DC" w:rsidRDefault="00D556DC" w:rsidP="00D556DC">
      <w:pPr>
        <w:spacing w:line="276" w:lineRule="auto"/>
        <w:jc w:val="center"/>
        <w:rPr>
          <w:rFonts w:ascii="Times New Roman" w:eastAsiaTheme="minorHAnsi" w:hAnsi="Times New Roman" w:cs="Times New Roman"/>
          <w:b/>
          <w:color w:val="auto"/>
          <w:lang w:val="ru-RU" w:eastAsia="en-US"/>
        </w:rPr>
      </w:pPr>
      <w:r>
        <w:rPr>
          <w:rFonts w:ascii="Times New Roman" w:eastAsiaTheme="minorHAnsi" w:hAnsi="Times New Roman" w:cs="Times New Roman"/>
          <w:b/>
          <w:color w:val="auto"/>
          <w:lang w:val="ru-RU" w:eastAsia="en-US"/>
        </w:rPr>
        <w:t xml:space="preserve">1. </w:t>
      </w:r>
      <w:r w:rsidRPr="00D556DC">
        <w:rPr>
          <w:rFonts w:ascii="Times New Roman" w:eastAsiaTheme="minorHAnsi" w:hAnsi="Times New Roman" w:cs="Times New Roman"/>
          <w:b/>
          <w:color w:val="auto"/>
          <w:lang w:val="ru-RU" w:eastAsia="en-US"/>
        </w:rPr>
        <w:t>Общие положения</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1.1. Настоящее Положение разработано в целях соблюдения конституционных прав граждан Российской Федерации.</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1.2. Настоящее Положение разработано на основании следующих нормативных документов, регламентирующих деятельность Учреждения дополнительного образования:</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Конвенции о правах ребенка (утверждена Генеральной Ассамблеей ООН 20.11.1989 г.);</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Федерального закона «Об образовании» от 29.12.2012 г. № 273-ФЗ;</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Федерального закона «Об организации предоставления государственных и муниципальных услуг» от 27.07.2010г. № 210-ФЗ;</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от 29.08.2013 № 1008;</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СанПиНов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4.07.2014 № 14);</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Административного регламента № АР-097-14-Т муниципальной услуги «Реализация дополнительных общеобразовательных (общеразвивающих, предпрофессиональных) программ» (постановление администрации г. Ростова-на-Дону от 20.03.2018 г. № 300);</w:t>
      </w:r>
    </w:p>
    <w:p w:rsidR="00D556DC" w:rsidRPr="00D556DC" w:rsidRDefault="00D556DC" w:rsidP="00D556DC">
      <w:pPr>
        <w:numPr>
          <w:ilvl w:val="0"/>
          <w:numId w:val="22"/>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Устава  МБУ ДО ЦВР «Досуг».</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1.3. Положение регламентирует прием, перевод и отчисление учащихся в муниципальном бюджетном учреждении дополнительного образования Пролетарского района города Ростова-на-Дону «Центр внешкольной работы «Досуг» (МБУ ДО ЦВР «Досуг»).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1.4. Положение подлежит изменению или принятию в новой редакции в случае изменения норм законодательства Российской Федерации.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1.5. Положение рассматривается на заседании педагогического совета и утверждается директором МБУ ДО ЦВР «Досуг».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1.6. Настоящее положение вступает в силу с момента его утверждения директором и действует бессрочно до замены его новым положением. </w:t>
      </w:r>
    </w:p>
    <w:p w:rsid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1.7. Все изменения в Положение вносятся приказом директора МБУ ДО ЦВР «Досуг».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p>
    <w:p w:rsidR="00D556DC" w:rsidRPr="00D556DC" w:rsidRDefault="00D556DC" w:rsidP="00D556DC">
      <w:pPr>
        <w:spacing w:line="276" w:lineRule="auto"/>
        <w:jc w:val="center"/>
        <w:rPr>
          <w:rFonts w:ascii="Times New Roman" w:eastAsiaTheme="minorHAnsi" w:hAnsi="Times New Roman" w:cs="Times New Roman"/>
          <w:b/>
          <w:color w:val="auto"/>
          <w:lang w:val="ru-RU" w:eastAsia="en-US"/>
        </w:rPr>
      </w:pPr>
      <w:r w:rsidRPr="00D556DC">
        <w:rPr>
          <w:rFonts w:ascii="Times New Roman" w:eastAsiaTheme="minorHAnsi" w:hAnsi="Times New Roman" w:cs="Times New Roman"/>
          <w:b/>
          <w:color w:val="auto"/>
          <w:lang w:val="ru-RU" w:eastAsia="en-US"/>
        </w:rPr>
        <w:t>2. Прием учащихся</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2.1. Прием в МБУ ДО ЦВР «Досуг» проводится на принципах равных условий для всех детей. </w:t>
      </w:r>
    </w:p>
    <w:p w:rsidR="00D556DC" w:rsidRPr="00D556DC" w:rsidRDefault="00D556DC" w:rsidP="00D556DC">
      <w:pPr>
        <w:spacing w:line="276" w:lineRule="auto"/>
        <w:ind w:firstLine="708"/>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lastRenderedPageBreak/>
        <w:t xml:space="preserve">При приёме в МБУ ДО ЦВР «Досуг»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социальному положению.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2.2. В детские объединения МБУ ДО ЦВР «Досуг» принимаются дети в возрасте от 6 до 18 лет. В группы раннего эстетического развития допустим прием детей, которым на 1 сентября текущего года исполняется 5 лет 6 месяцев (на один год обучения).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2.3. Деятельность учащихся в МБУ ДО ЦВР «Досуг» осуществляется в одновозрастных и разновозрастных объединениях по интересам. </w:t>
      </w:r>
    </w:p>
    <w:p w:rsidR="00D556DC" w:rsidRDefault="00D556DC" w:rsidP="00D556DC">
      <w:pPr>
        <w:spacing w:line="276" w:lineRule="auto"/>
        <w:jc w:val="both"/>
        <w:rPr>
          <w:rFonts w:ascii="Times New Roman" w:eastAsia="Times New Roman" w:hAnsi="Times New Roman" w:cs="Times New Roman"/>
          <w:color w:val="auto"/>
          <w:lang w:val="ru-RU"/>
        </w:rPr>
      </w:pPr>
      <w:r w:rsidRPr="00D556DC">
        <w:rPr>
          <w:rFonts w:ascii="Times New Roman" w:eastAsiaTheme="minorHAnsi" w:hAnsi="Times New Roman" w:cs="Times New Roman"/>
          <w:color w:val="auto"/>
          <w:lang w:val="ru-RU" w:eastAsia="en-US"/>
        </w:rPr>
        <w:t xml:space="preserve">2.4. Учащиеся имеют право заниматься в нескольких объединениях, </w:t>
      </w:r>
      <w:r w:rsidRPr="00D556DC">
        <w:rPr>
          <w:rFonts w:ascii="Times New Roman" w:eastAsia="Times New Roman" w:hAnsi="Times New Roman" w:cs="Times New Roman"/>
          <w:color w:val="000000" w:themeColor="text1"/>
          <w:lang w:val="ru-RU"/>
        </w:rPr>
        <w:t>переводиться</w:t>
      </w:r>
      <w:r w:rsidRPr="00D556DC">
        <w:rPr>
          <w:rFonts w:ascii="Times New Roman" w:eastAsia="Times New Roman" w:hAnsi="Times New Roman" w:cs="Times New Roman"/>
          <w:color w:val="auto"/>
          <w:lang w:val="ru-RU"/>
        </w:rPr>
        <w:t xml:space="preserve"> из одного объединения в другое (в том числе разного профиля) исходя из способностей и склонностей к выбранному виду деятельности и наличия свободных мест в выбранном детском объединении.</w:t>
      </w:r>
    </w:p>
    <w:p w:rsidR="00D556DC" w:rsidRPr="00D556DC" w:rsidRDefault="00D556DC" w:rsidP="00D556DC">
      <w:pPr>
        <w:spacing w:line="276" w:lineRule="auto"/>
        <w:jc w:val="both"/>
        <w:rPr>
          <w:rFonts w:ascii="Times New Roman" w:eastAsia="Times New Roman" w:hAnsi="Times New Roman" w:cs="Times New Roman"/>
          <w:color w:val="auto"/>
          <w:lang w:val="ru-RU"/>
        </w:rPr>
      </w:pPr>
      <w:r w:rsidRPr="00D556DC">
        <w:rPr>
          <w:rFonts w:ascii="Times New Roman" w:eastAsia="Times New Roman" w:hAnsi="Times New Roman" w:cs="Times New Roman"/>
          <w:color w:val="auto"/>
          <w:lang w:val="ru-RU"/>
        </w:rPr>
        <w:t>Количество детских объединений определяется возрастом детей и с</w:t>
      </w:r>
      <w:r w:rsidRPr="00D556DC">
        <w:rPr>
          <w:rFonts w:ascii="Times New Roman" w:eastAsiaTheme="minorHAnsi" w:hAnsi="Times New Roman" w:cs="Times New Roman"/>
          <w:color w:val="auto"/>
          <w:lang w:val="ru-RU" w:eastAsia="en-US"/>
        </w:rPr>
        <w:t>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2.5.</w:t>
      </w:r>
      <w:r w:rsidRPr="00D556DC">
        <w:rPr>
          <w:rFonts w:ascii="Times New Roman" w:eastAsiaTheme="minorHAnsi" w:hAnsi="Times New Roman" w:cs="Times New Roman"/>
          <w:color w:val="auto"/>
          <w:lang w:val="ru-RU" w:eastAsia="en-US"/>
        </w:rPr>
        <w:tab/>
        <w:t xml:space="preserve">Наполняемость учебных групп в определяется Уставом МБУ ДО ЦВР «Досуг» и </w:t>
      </w:r>
      <w:r w:rsidRPr="00D556DC">
        <w:rPr>
          <w:rFonts w:ascii="Times New Roman" w:eastAsia="Times New Roman" w:hAnsi="Times New Roman" w:cs="Times New Roman"/>
          <w:color w:val="auto"/>
          <w:lang w:val="ru-RU"/>
        </w:rPr>
        <w:t>с</w:t>
      </w:r>
      <w:r w:rsidRPr="00D556DC">
        <w:rPr>
          <w:rFonts w:ascii="Times New Roman" w:eastAsiaTheme="minorHAnsi" w:hAnsi="Times New Roman" w:cs="Times New Roman"/>
          <w:color w:val="auto"/>
          <w:lang w:val="ru-RU" w:eastAsia="en-US"/>
        </w:rPr>
        <w:t xml:space="preserve">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2.6.</w:t>
      </w:r>
      <w:r w:rsidRPr="00D556DC">
        <w:rPr>
          <w:rFonts w:ascii="Times New Roman" w:eastAsiaTheme="minorHAnsi" w:hAnsi="Times New Roman" w:cs="Times New Roman"/>
          <w:color w:val="auto"/>
          <w:lang w:val="ru-RU" w:eastAsia="en-US"/>
        </w:rPr>
        <w:tab/>
        <w:t>Комплектование учебных групп на новый учебный год производится с 1 сентября по 10 сентября ежегодно. В течение учебного года проводится добор до полного комплектования групп.</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2.7.</w:t>
      </w:r>
      <w:r w:rsidRPr="00D556DC">
        <w:rPr>
          <w:rFonts w:ascii="Times New Roman" w:eastAsiaTheme="minorHAnsi" w:hAnsi="Times New Roman" w:cs="Times New Roman"/>
          <w:color w:val="auto"/>
          <w:lang w:val="ru-RU" w:eastAsia="en-US"/>
        </w:rPr>
        <w:tab/>
        <w:t>Количество детских объединений в МБУ ДО ЦВР «Досуг» определяется в соответствии с Образовательной программой и учебным планом, утвержденным директором МБУ ДО ЦВР «Досуг».</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2.8. Место за учащимся в МБУ ДО ЦВР «Досуг» сохраняется на время его отсутствия в случаях: болезни, карантина, прохождения санаторно-курортного лечения, отпуска родителей (законных представителей) при наличии письменного заявления родителя (законного представителя) на имя директора МБУ ДО ЦВР «Досуг» или медицинского заключения о состоянии здоровья несовершеннолетнего гражданина, выданного медицинским учреждением.</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2.9. Обучение и воспитание в МБУ ДО ЦВР «Досуг» ведётся на русском языке.</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2.10. Зачисление на обучение в МБУ ДО ЦВР «Досуг» производится на основании приказа директора.</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2.11. Прием учащихся в детские объединения производится на основе свободного выбора ими объединений, имеющихся в МБУ ДО ЦВР «Досуг», и в соответствии с требованиями дополнительных общеобразовательных программ.</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2.12. МБУ ДО ЦВР «Досуг» обязано ознакомить поступающих, родителей (законных представителей) с Уставом, лицензией на </w:t>
      </w:r>
      <w:proofErr w:type="gramStart"/>
      <w:r w:rsidRPr="00D556DC">
        <w:rPr>
          <w:rFonts w:ascii="Times New Roman" w:eastAsiaTheme="minorHAnsi" w:hAnsi="Times New Roman" w:cs="Times New Roman"/>
          <w:color w:val="auto"/>
          <w:lang w:val="ru-RU" w:eastAsia="en-US"/>
        </w:rPr>
        <w:t>право ведения</w:t>
      </w:r>
      <w:proofErr w:type="gramEnd"/>
      <w:r w:rsidRPr="00D556DC">
        <w:rPr>
          <w:rFonts w:ascii="Times New Roman" w:eastAsiaTheme="minorHAnsi" w:hAnsi="Times New Roman" w:cs="Times New Roman"/>
          <w:color w:val="auto"/>
          <w:lang w:val="ru-RU" w:eastAsia="en-US"/>
        </w:rPr>
        <w:t xml:space="preserve"> образовательной деятельности, правилами приёма в данное образовательное учреждение.</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2.13. МБУ ДО ЦВР «Досуг» предоставляет поступающим, родителям (законным представителям) возможность ознакомиться с содержанием дополнительных общеобразовательных программ и других документов, регламентирующих организацию образовательного процесса.</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2.14. Прием документов в детские объединения производится ежегодно с 1 июня (согласно графику) до полного комплектования учебных групп.</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2.15. При поступлении в детские объединения учащиеся и их родители (законные представители) </w:t>
      </w:r>
      <w:proofErr w:type="gramStart"/>
      <w:r w:rsidRPr="00D556DC">
        <w:rPr>
          <w:rFonts w:ascii="Times New Roman" w:eastAsiaTheme="minorHAnsi" w:hAnsi="Times New Roman" w:cs="Times New Roman"/>
          <w:color w:val="auto"/>
          <w:lang w:val="ru-RU" w:eastAsia="en-US"/>
        </w:rPr>
        <w:t>предоставляют следующие документы</w:t>
      </w:r>
      <w:proofErr w:type="gramEnd"/>
      <w:r w:rsidRPr="00D556DC">
        <w:rPr>
          <w:rFonts w:ascii="Times New Roman" w:eastAsiaTheme="minorHAnsi" w:hAnsi="Times New Roman" w:cs="Times New Roman"/>
          <w:color w:val="auto"/>
          <w:lang w:val="ru-RU" w:eastAsia="en-US"/>
        </w:rPr>
        <w:t>:</w:t>
      </w:r>
    </w:p>
    <w:p w:rsidR="00D556DC" w:rsidRPr="00D556DC" w:rsidRDefault="00D556DC" w:rsidP="00D556DC">
      <w:pPr>
        <w:numPr>
          <w:ilvl w:val="0"/>
          <w:numId w:val="23"/>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lastRenderedPageBreak/>
        <w:t>заявление родителей (законных представителей) на имя директора МБУ ДО ЦВР «Досуг» (заполняется в учреждении) (приложение №1).</w:t>
      </w:r>
    </w:p>
    <w:p w:rsidR="00D556DC" w:rsidRPr="00D556DC" w:rsidRDefault="00D556DC" w:rsidP="00D556DC">
      <w:pPr>
        <w:spacing w:line="276" w:lineRule="auto"/>
        <w:ind w:left="720"/>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Требования к заявлению: в заявлении не должно быть подчисток, приписок, зачеркнутых слов и иных не оговоренных в них исправлений, приписок. Заявление не может быть заполнено карандашом;</w:t>
      </w:r>
    </w:p>
    <w:p w:rsidR="00D556DC" w:rsidRPr="00D556DC" w:rsidRDefault="00D556DC" w:rsidP="00D556DC">
      <w:pPr>
        <w:numPr>
          <w:ilvl w:val="0"/>
          <w:numId w:val="23"/>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документ, удостоверяющий личность родителя (законного представителя) (для предъявления).</w:t>
      </w:r>
    </w:p>
    <w:p w:rsidR="00D556DC" w:rsidRPr="00D556DC" w:rsidRDefault="00D556DC" w:rsidP="00D556DC">
      <w:pPr>
        <w:spacing w:line="276" w:lineRule="auto"/>
        <w:ind w:left="720"/>
        <w:contextualSpacing/>
        <w:jc w:val="both"/>
        <w:rPr>
          <w:rFonts w:ascii="Times New Roman" w:eastAsiaTheme="minorHAnsi" w:hAnsi="Times New Roman" w:cs="Times New Roman"/>
          <w:color w:val="auto"/>
          <w:lang w:val="ru-RU" w:eastAsia="en-US"/>
        </w:rPr>
      </w:pPr>
      <w:proofErr w:type="gramStart"/>
      <w:r w:rsidRPr="00D556DC">
        <w:rPr>
          <w:rFonts w:ascii="Times New Roman" w:eastAsiaTheme="minorHAnsi" w:hAnsi="Times New Roman" w:cs="Times New Roman"/>
          <w:color w:val="auto"/>
          <w:lang w:val="ru-RU" w:eastAsia="en-US"/>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D556DC">
        <w:rPr>
          <w:rFonts w:ascii="Times New Roman" w:eastAsiaTheme="minorHAnsi" w:hAnsi="Times New Roman" w:cs="Times New Roman"/>
          <w:color w:val="auto"/>
          <w:lang w:val="ru-RU" w:eastAsia="en-US"/>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D556DC" w:rsidRPr="00D556DC" w:rsidRDefault="00D556DC" w:rsidP="00D556DC">
      <w:pPr>
        <w:numPr>
          <w:ilvl w:val="0"/>
          <w:numId w:val="23"/>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свидетельство о рождении ребенка, не достигшего 14 лет, (копия) или  паспорт после 14 лет (копия);</w:t>
      </w:r>
    </w:p>
    <w:p w:rsidR="00D556DC" w:rsidRPr="00D556DC" w:rsidRDefault="00D556DC" w:rsidP="00D556DC">
      <w:pPr>
        <w:numPr>
          <w:ilvl w:val="0"/>
          <w:numId w:val="23"/>
        </w:numPr>
        <w:spacing w:line="276" w:lineRule="auto"/>
        <w:contextualSpacing/>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медицинское заключение о принадлежности ребенка к медицинской группе для занятий физической культурой со сроком действия не более 1 года по форме, установленной соответствующим приказом Министерства здравоохранения Российской Федерации (при приеме в спортивные, хореографические объединения, цирковую студию «Риан»);</w:t>
      </w:r>
    </w:p>
    <w:p w:rsidR="00D556DC" w:rsidRPr="00D556DC" w:rsidRDefault="00D556DC" w:rsidP="00D556DC">
      <w:pPr>
        <w:numPr>
          <w:ilvl w:val="0"/>
          <w:numId w:val="23"/>
        </w:numPr>
        <w:spacing w:line="276" w:lineRule="auto"/>
        <w:contextualSpacing/>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по согласованию, копия страхового номера индивидуального лицевого счета (СНИЛС) ребенка и родителя (законного представителя) для внесения в программу «Контингент»;</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2.16. Заявление регистрируется в журнале учета заявлений.</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2.17. Заявителю выдается расписка-уведомление о приеме документов с номером регистрации заявления (приложение №2).</w:t>
      </w:r>
    </w:p>
    <w:p w:rsidR="00D556DC" w:rsidRPr="00D556DC" w:rsidRDefault="00D556DC" w:rsidP="00D556DC">
      <w:pPr>
        <w:spacing w:line="276" w:lineRule="auto"/>
        <w:ind w:left="360" w:hanging="360"/>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2.18.  Перечень оснований для отказа в предоставлении муниципальной услуги:</w:t>
      </w:r>
    </w:p>
    <w:p w:rsidR="00D556DC" w:rsidRPr="00D556DC" w:rsidRDefault="00D556DC" w:rsidP="00D556DC">
      <w:pPr>
        <w:numPr>
          <w:ilvl w:val="0"/>
          <w:numId w:val="24"/>
        </w:numPr>
        <w:spacing w:line="276" w:lineRule="auto"/>
        <w:contextualSpacing/>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 xml:space="preserve">ребенок не достиг необходимого возраста для зачисления на </w:t>
      </w:r>
      <w:proofErr w:type="gramStart"/>
      <w:r w:rsidRPr="00D556DC">
        <w:rPr>
          <w:rFonts w:ascii="Times New Roman" w:eastAsiaTheme="minorHAnsi" w:hAnsi="Times New Roman" w:cstheme="minorBidi"/>
          <w:color w:val="auto"/>
          <w:lang w:val="ru-RU" w:eastAsia="en-US"/>
        </w:rPr>
        <w:t>обучение</w:t>
      </w:r>
      <w:proofErr w:type="gramEnd"/>
      <w:r w:rsidRPr="00D556DC">
        <w:rPr>
          <w:rFonts w:ascii="Times New Roman" w:eastAsiaTheme="minorHAnsi" w:hAnsi="Times New Roman" w:cstheme="minorBidi"/>
          <w:color w:val="auto"/>
          <w:lang w:val="ru-RU" w:eastAsia="en-US"/>
        </w:rPr>
        <w:t xml:space="preserve"> по дополнительной общеобразовательной программе;</w:t>
      </w:r>
    </w:p>
    <w:p w:rsidR="00D556DC" w:rsidRPr="00D556DC" w:rsidRDefault="00D556DC" w:rsidP="00D556DC">
      <w:pPr>
        <w:numPr>
          <w:ilvl w:val="0"/>
          <w:numId w:val="24"/>
        </w:numPr>
        <w:spacing w:line="276" w:lineRule="auto"/>
        <w:contextualSpacing/>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отсутствуют вакантные места в выбранном детском объединении;</w:t>
      </w:r>
    </w:p>
    <w:p w:rsidR="00D556DC" w:rsidRPr="00D556DC" w:rsidRDefault="00D556DC" w:rsidP="00D556DC">
      <w:pPr>
        <w:numPr>
          <w:ilvl w:val="0"/>
          <w:numId w:val="24"/>
        </w:numPr>
        <w:spacing w:line="276" w:lineRule="auto"/>
        <w:contextualSpacing/>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у ребенка имеются противопоказания для занятий по выбранной дополнительной общеобразовательной программе согласно медицинскому заключению;</w:t>
      </w:r>
    </w:p>
    <w:p w:rsidR="00D556DC" w:rsidRPr="00D556DC" w:rsidRDefault="00D556DC" w:rsidP="00D556DC">
      <w:pPr>
        <w:numPr>
          <w:ilvl w:val="0"/>
          <w:numId w:val="23"/>
        </w:numPr>
        <w:spacing w:line="276" w:lineRule="auto"/>
        <w:contextualSpacing/>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и др.);</w:t>
      </w:r>
    </w:p>
    <w:p w:rsidR="00D556DC" w:rsidRPr="00D556DC" w:rsidRDefault="00D556DC" w:rsidP="00D556DC">
      <w:pPr>
        <w:numPr>
          <w:ilvl w:val="0"/>
          <w:numId w:val="23"/>
        </w:numPr>
        <w:spacing w:line="276" w:lineRule="auto"/>
        <w:contextualSpacing/>
        <w:jc w:val="both"/>
        <w:rPr>
          <w:rFonts w:ascii="Times New Roman" w:eastAsiaTheme="minorHAnsi" w:hAnsi="Times New Roman" w:cstheme="minorBidi"/>
          <w:color w:val="auto"/>
          <w:lang w:val="ru-RU" w:eastAsia="en-US"/>
        </w:rPr>
      </w:pPr>
      <w:r w:rsidRPr="00D556DC">
        <w:rPr>
          <w:rFonts w:ascii="Times New Roman" w:eastAsiaTheme="minorHAnsi" w:hAnsi="Times New Roman" w:cstheme="minorBidi"/>
          <w:color w:val="auto"/>
          <w:lang w:val="ru-RU" w:eastAsia="en-US"/>
        </w:rPr>
        <w:t xml:space="preserve"> отсутствие одного из документов, указанных в пункте 2.15.</w:t>
      </w:r>
    </w:p>
    <w:p w:rsid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2.19. В случае отказа в предоставлении услуги по причинам, указанным выше, заявителю могут быть предложены на выбор другие детские объединения, соответствующие индивидуальным особенностям ребенка (при наличии свободных мест).</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p>
    <w:p w:rsidR="00D556DC" w:rsidRPr="00D556DC" w:rsidRDefault="00D556DC" w:rsidP="00D556DC">
      <w:pPr>
        <w:spacing w:line="276" w:lineRule="auto"/>
        <w:jc w:val="center"/>
        <w:rPr>
          <w:rFonts w:ascii="Times New Roman" w:eastAsiaTheme="minorHAnsi" w:hAnsi="Times New Roman" w:cs="Times New Roman"/>
          <w:b/>
          <w:color w:val="auto"/>
          <w:lang w:val="ru-RU" w:eastAsia="en-US"/>
        </w:rPr>
      </w:pPr>
      <w:r w:rsidRPr="00D556DC">
        <w:rPr>
          <w:rFonts w:ascii="Times New Roman" w:eastAsiaTheme="minorHAnsi" w:hAnsi="Times New Roman" w:cs="Times New Roman"/>
          <w:b/>
          <w:color w:val="auto"/>
          <w:lang w:val="ru-RU" w:eastAsia="en-US"/>
        </w:rPr>
        <w:t>3. Перевод учащихся</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3.1. Перевод учащихся с одного года обучения на другой осуществляется на основе выполнения им программных требований по приказу директора. Каждый учащийся имеет право перейти в </w:t>
      </w:r>
      <w:r w:rsidRPr="00D556DC">
        <w:rPr>
          <w:rFonts w:ascii="Times New Roman" w:eastAsiaTheme="minorHAnsi" w:hAnsi="Times New Roman" w:cs="Times New Roman"/>
          <w:color w:val="auto"/>
          <w:lang w:val="ru-RU" w:eastAsia="en-US"/>
        </w:rPr>
        <w:lastRenderedPageBreak/>
        <w:t xml:space="preserve">другое детское объединение в течение учебного года. Переход в другое детское объединение оформляется приказом директора МБУ ДО ЦВР «Досуг» на основании заявления родителей (законных представителей).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3.2. Учащиеся имеют право на перевод в другое образовательное учреждение, реализующее дополнительную общеобразовательную программу соответствующего уровня и направленности, при согласии этого образовательного учреждения.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3.3. Перевод в другое учреждение дополнительного образования производится по письменному заявлению их родителей (законных представителей).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3.4. Перевод учащихся сопровождается изданием приказа директора МБУ ДО ЦВР «Досуг» об отчислении по причине перевода.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3.5. По завершению учебного года педагогом проводится контроль качества образования учащихся: промежуточный и (или) итоговый контроль. </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По результатам промежуточного контроля издается приказ директора о переводе учащихся на следующий год обучения. Обучение в детском объединении не с начала учебного года засчитывается </w:t>
      </w:r>
      <w:proofErr w:type="gramStart"/>
      <w:r w:rsidRPr="00D556DC">
        <w:rPr>
          <w:rFonts w:ascii="Times New Roman" w:eastAsiaTheme="minorHAnsi" w:hAnsi="Times New Roman" w:cs="Times New Roman"/>
          <w:color w:val="auto"/>
          <w:lang w:val="ru-RU" w:eastAsia="en-US"/>
        </w:rPr>
        <w:t>как полный год</w:t>
      </w:r>
      <w:proofErr w:type="gramEnd"/>
      <w:r w:rsidRPr="00D556DC">
        <w:rPr>
          <w:rFonts w:ascii="Times New Roman" w:eastAsiaTheme="minorHAnsi" w:hAnsi="Times New Roman" w:cs="Times New Roman"/>
          <w:color w:val="auto"/>
          <w:lang w:val="ru-RU" w:eastAsia="en-US"/>
        </w:rPr>
        <w:t xml:space="preserve"> занятий, независимо от даты зачисления в группу, при условии сдачи учащимся контрольно-переводных нормативов. Учащийся переводится на следующий год обучения на общих основаниях. </w:t>
      </w:r>
    </w:p>
    <w:p w:rsidR="00D556DC" w:rsidRPr="00D556DC" w:rsidRDefault="00D556DC" w:rsidP="00D556DC">
      <w:pPr>
        <w:spacing w:line="276" w:lineRule="auto"/>
        <w:jc w:val="both"/>
        <w:rPr>
          <w:rFonts w:ascii="Times New Roman" w:eastAsiaTheme="minorHAnsi" w:hAnsi="Times New Roman" w:cs="Times New Roman"/>
          <w:b/>
          <w:color w:val="auto"/>
          <w:lang w:val="ru-RU" w:eastAsia="en-US"/>
        </w:rPr>
      </w:pPr>
    </w:p>
    <w:p w:rsidR="00D556DC" w:rsidRPr="00D556DC" w:rsidRDefault="00D556DC" w:rsidP="00D556DC">
      <w:pPr>
        <w:spacing w:line="276" w:lineRule="auto"/>
        <w:jc w:val="center"/>
        <w:rPr>
          <w:rFonts w:ascii="Times New Roman" w:eastAsiaTheme="minorHAnsi" w:hAnsi="Times New Roman" w:cs="Times New Roman"/>
          <w:b/>
          <w:color w:val="auto"/>
          <w:lang w:val="ru-RU" w:eastAsia="en-US"/>
        </w:rPr>
      </w:pPr>
      <w:r w:rsidRPr="00D556DC">
        <w:rPr>
          <w:rFonts w:ascii="Times New Roman" w:eastAsiaTheme="minorHAnsi" w:hAnsi="Times New Roman" w:cs="Times New Roman"/>
          <w:b/>
          <w:color w:val="auto"/>
          <w:lang w:val="ru-RU" w:eastAsia="en-US"/>
        </w:rPr>
        <w:t>4. Порядок отчисления и выпуск учащихся из МБУ ДО ЦВР «Досуг»</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4.1.</w:t>
      </w:r>
      <w:r w:rsidRPr="00D556DC">
        <w:rPr>
          <w:rFonts w:ascii="Times New Roman" w:eastAsiaTheme="minorHAnsi" w:hAnsi="Times New Roman" w:cs="Times New Roman"/>
          <w:color w:val="auto"/>
          <w:lang w:val="ru-RU" w:eastAsia="en-US"/>
        </w:rPr>
        <w:tab/>
        <w:t>Отчисление учащихся из МБУ ДО ЦВР «Досуг» осуществляется в следующем порядке и по следующим основаниям:</w:t>
      </w:r>
    </w:p>
    <w:p w:rsidR="00D556DC" w:rsidRPr="00D556DC" w:rsidRDefault="00D556DC" w:rsidP="00D556DC">
      <w:pPr>
        <w:spacing w:line="276" w:lineRule="auto"/>
        <w:ind w:left="567"/>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4.1.1. Инициатива учащегося и (или) его родителей (законных представителей) прекратить получение дополнительного образования в МБУ ДО ЦВР «Досуг», в том числе в связи с переездом на новое место жительства.</w:t>
      </w:r>
    </w:p>
    <w:p w:rsidR="00D556DC" w:rsidRPr="00D556DC" w:rsidRDefault="00D556DC" w:rsidP="00D556DC">
      <w:pPr>
        <w:spacing w:line="276" w:lineRule="auto"/>
        <w:ind w:left="567"/>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4.1.2. Медицинское заключение, исключающее возможность получения воспитанниками дополнительного образования в МБУ ДО ЦВР «Досуг».</w:t>
      </w:r>
    </w:p>
    <w:p w:rsidR="00D556DC" w:rsidRPr="00D556DC" w:rsidRDefault="00D556DC" w:rsidP="00D556DC">
      <w:pPr>
        <w:spacing w:line="276" w:lineRule="auto"/>
        <w:ind w:left="567"/>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4.1.3. Систематическое непосещение занятий по неуважительной причине более 2 месяцев.</w:t>
      </w:r>
    </w:p>
    <w:p w:rsidR="00D556DC" w:rsidRPr="00D556DC" w:rsidRDefault="00D556DC" w:rsidP="00D556DC">
      <w:pPr>
        <w:spacing w:line="276" w:lineRule="auto"/>
        <w:ind w:left="567"/>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4.1.4. За грубое нарушение правил внутреннего распорядка </w:t>
      </w:r>
      <w:r>
        <w:rPr>
          <w:rFonts w:ascii="Times New Roman" w:eastAsiaTheme="minorHAnsi" w:hAnsi="Times New Roman" w:cs="Times New Roman"/>
          <w:color w:val="auto"/>
          <w:lang w:val="ru-RU" w:eastAsia="en-US"/>
        </w:rPr>
        <w:t>МБУ ДО ЦВР «Досуг»</w:t>
      </w:r>
      <w:r w:rsidRPr="00D556DC">
        <w:rPr>
          <w:rFonts w:ascii="Times New Roman" w:eastAsiaTheme="minorHAnsi" w:hAnsi="Times New Roman" w:cs="Times New Roman"/>
          <w:color w:val="auto"/>
          <w:lang w:val="ru-RU" w:eastAsia="en-US"/>
        </w:rPr>
        <w:t>.</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4.2. В случае выбытия учащегося по основанию, указанному в пунктах 4.1.3. и 4.1.4., педагог обязан проинформировать об этом его родителей (законных представителей).</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4.3</w:t>
      </w:r>
      <w:r w:rsidR="00CE02CF">
        <w:rPr>
          <w:rFonts w:ascii="Times New Roman" w:eastAsiaTheme="minorHAnsi" w:hAnsi="Times New Roman" w:cs="Times New Roman"/>
          <w:color w:val="auto"/>
          <w:lang w:val="ru-RU" w:eastAsia="en-US"/>
        </w:rPr>
        <w:t xml:space="preserve">. </w:t>
      </w:r>
      <w:r w:rsidRPr="00D556DC">
        <w:rPr>
          <w:rFonts w:ascii="Times New Roman" w:eastAsiaTheme="minorHAnsi" w:hAnsi="Times New Roman" w:cs="Times New Roman"/>
          <w:color w:val="auto"/>
          <w:lang w:val="ru-RU" w:eastAsia="en-US"/>
        </w:rPr>
        <w:t xml:space="preserve">После прохождения полного курса </w:t>
      </w:r>
      <w:proofErr w:type="gramStart"/>
      <w:r w:rsidRPr="00D556DC">
        <w:rPr>
          <w:rFonts w:ascii="Times New Roman" w:eastAsiaTheme="minorHAnsi" w:hAnsi="Times New Roman" w:cs="Times New Roman"/>
          <w:color w:val="auto"/>
          <w:lang w:val="ru-RU" w:eastAsia="en-US"/>
        </w:rPr>
        <w:t>обучения</w:t>
      </w:r>
      <w:proofErr w:type="gramEnd"/>
      <w:r w:rsidRPr="00D556DC">
        <w:rPr>
          <w:rFonts w:ascii="Times New Roman" w:eastAsiaTheme="minorHAnsi" w:hAnsi="Times New Roman" w:cs="Times New Roman"/>
          <w:color w:val="auto"/>
          <w:lang w:val="ru-RU" w:eastAsia="en-US"/>
        </w:rPr>
        <w:t xml:space="preserve"> по дополнительной общеобразовательной программе учащемуся выдается свидетельство об окончании полного курса обучения, при неполном прохождении курса обучения выдается справка по установленным формам.</w:t>
      </w: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 xml:space="preserve">4.4. По окончанию курса обучения осуществляется отчисление (выпуск) учащихся. </w:t>
      </w:r>
    </w:p>
    <w:p w:rsidR="00D556DC" w:rsidRDefault="00D556DC" w:rsidP="00CE02CF">
      <w:pPr>
        <w:spacing w:line="276" w:lineRule="auto"/>
        <w:rPr>
          <w:rFonts w:ascii="Times New Roman" w:eastAsiaTheme="minorHAnsi" w:hAnsi="Times New Roman" w:cs="Times New Roman"/>
          <w:color w:val="auto"/>
          <w:lang w:val="ru-RU" w:eastAsia="en-US"/>
        </w:rPr>
      </w:pPr>
      <w:r w:rsidRPr="00D556DC">
        <w:rPr>
          <w:rFonts w:ascii="Times New Roman" w:eastAsiaTheme="minorHAnsi" w:hAnsi="Times New Roman" w:cs="Times New Roman"/>
          <w:color w:val="auto"/>
          <w:lang w:val="ru-RU" w:eastAsia="en-US"/>
        </w:rPr>
        <w:t>4.5</w:t>
      </w:r>
      <w:r w:rsidR="00CE02CF">
        <w:rPr>
          <w:rFonts w:ascii="Times New Roman" w:eastAsiaTheme="minorHAnsi" w:hAnsi="Times New Roman" w:cs="Times New Roman"/>
          <w:color w:val="auto"/>
          <w:lang w:val="ru-RU" w:eastAsia="en-US"/>
        </w:rPr>
        <w:t xml:space="preserve">. </w:t>
      </w:r>
      <w:r w:rsidRPr="00D556DC">
        <w:rPr>
          <w:rFonts w:ascii="Times New Roman" w:eastAsiaTheme="minorHAnsi" w:hAnsi="Times New Roman" w:cs="Times New Roman"/>
          <w:color w:val="auto"/>
          <w:lang w:val="ru-RU" w:eastAsia="en-US"/>
        </w:rPr>
        <w:t>Отчисление учащихся из МБУ ДО ЦВР «Досуг» оформляется приказом директора.</w:t>
      </w:r>
    </w:p>
    <w:p w:rsidR="00D556DC" w:rsidRDefault="00D556DC" w:rsidP="00D556DC">
      <w:pPr>
        <w:spacing w:line="276" w:lineRule="auto"/>
        <w:jc w:val="both"/>
        <w:rPr>
          <w:rFonts w:ascii="Times New Roman" w:eastAsiaTheme="minorHAnsi" w:hAnsi="Times New Roman" w:cs="Times New Roman"/>
          <w:color w:val="auto"/>
          <w:lang w:val="ru-RU" w:eastAsia="en-US"/>
        </w:rPr>
      </w:pPr>
    </w:p>
    <w:p w:rsidR="00D556DC" w:rsidRDefault="00D556DC" w:rsidP="00D556DC">
      <w:pPr>
        <w:spacing w:line="276" w:lineRule="auto"/>
        <w:jc w:val="both"/>
        <w:rPr>
          <w:rFonts w:ascii="Times New Roman" w:eastAsiaTheme="minorHAnsi" w:hAnsi="Times New Roman" w:cs="Times New Roman"/>
          <w:color w:val="auto"/>
          <w:lang w:val="ru-RU" w:eastAsia="en-US"/>
        </w:rPr>
      </w:pPr>
    </w:p>
    <w:p w:rsidR="00D556DC" w:rsidRDefault="00D556DC" w:rsidP="00D556DC">
      <w:pPr>
        <w:spacing w:line="276" w:lineRule="auto"/>
        <w:jc w:val="both"/>
        <w:rPr>
          <w:rFonts w:ascii="Times New Roman" w:eastAsiaTheme="minorHAnsi" w:hAnsi="Times New Roman" w:cs="Times New Roman"/>
          <w:color w:val="auto"/>
          <w:lang w:val="ru-RU" w:eastAsia="en-US"/>
        </w:rPr>
      </w:pPr>
    </w:p>
    <w:p w:rsidR="00D556DC" w:rsidRPr="00D556DC" w:rsidRDefault="00D556DC" w:rsidP="00D556DC">
      <w:pPr>
        <w:spacing w:line="276" w:lineRule="auto"/>
        <w:jc w:val="both"/>
        <w:rPr>
          <w:rFonts w:ascii="Times New Roman" w:eastAsiaTheme="minorHAnsi" w:hAnsi="Times New Roman" w:cs="Times New Roman"/>
          <w:color w:val="auto"/>
          <w:lang w:val="ru-RU" w:eastAsia="en-US"/>
        </w:rPr>
      </w:pPr>
    </w:p>
    <w:p w:rsidR="00D46468" w:rsidRPr="00676B67" w:rsidRDefault="00D46468" w:rsidP="00D46468">
      <w:pPr>
        <w:widowControl w:val="0"/>
        <w:autoSpaceDE w:val="0"/>
        <w:autoSpaceDN w:val="0"/>
        <w:adjustRightInd w:val="0"/>
        <w:spacing w:line="276" w:lineRule="auto"/>
        <w:rPr>
          <w:rFonts w:ascii="Times New Roman" w:eastAsia="Times New Roman" w:hAnsi="Times New Roman" w:cs="Times New Roman"/>
          <w:color w:val="auto"/>
          <w:lang w:val="ru-RU"/>
        </w:rPr>
      </w:pPr>
      <w:r w:rsidRPr="00676B67">
        <w:rPr>
          <w:rFonts w:ascii="Times New Roman" w:eastAsia="Times New Roman" w:hAnsi="Times New Roman" w:cs="Times New Roman"/>
          <w:color w:val="auto"/>
          <w:lang w:val="ru-RU"/>
        </w:rPr>
        <w:t xml:space="preserve">Одобрено </w:t>
      </w:r>
      <w:r w:rsidRPr="00676B67">
        <w:rPr>
          <w:rFonts w:ascii="Georgia" w:eastAsia="Times New Roman" w:hAnsi="Georgia" w:cs="Times New Roman"/>
          <w:color w:val="auto"/>
          <w:lang w:val="ru-RU"/>
        </w:rPr>
        <w:t>на общем Собрании</w:t>
      </w:r>
      <w:r w:rsidRPr="00676B67">
        <w:rPr>
          <w:rFonts w:ascii="Times New Roman" w:eastAsia="Times New Roman" w:hAnsi="Times New Roman" w:cs="Times New Roman"/>
          <w:color w:val="auto"/>
          <w:lang w:val="ru-RU"/>
        </w:rPr>
        <w:t xml:space="preserve"> коллектива</w:t>
      </w:r>
      <w:bookmarkStart w:id="1" w:name="_GoBack"/>
      <w:bookmarkEnd w:id="1"/>
    </w:p>
    <w:p w:rsidR="00D46468" w:rsidRPr="00676B67" w:rsidRDefault="00D46468" w:rsidP="00D46468">
      <w:pPr>
        <w:widowControl w:val="0"/>
        <w:autoSpaceDE w:val="0"/>
        <w:autoSpaceDN w:val="0"/>
        <w:adjustRightInd w:val="0"/>
        <w:spacing w:line="276" w:lineRule="auto"/>
        <w:rPr>
          <w:rFonts w:ascii="Times New Roman" w:eastAsia="Times New Roman" w:hAnsi="Times New Roman" w:cs="Times New Roman"/>
          <w:color w:val="auto"/>
          <w:lang w:val="ru-RU"/>
        </w:rPr>
      </w:pPr>
      <w:r w:rsidRPr="00676B67">
        <w:rPr>
          <w:rFonts w:ascii="Times New Roman" w:eastAsia="Times New Roman" w:hAnsi="Times New Roman" w:cs="Times New Roman"/>
          <w:color w:val="auto"/>
          <w:lang w:val="ru-RU"/>
        </w:rPr>
        <w:t xml:space="preserve">протокол  № </w:t>
      </w:r>
      <w:r w:rsidR="00466EF0">
        <w:rPr>
          <w:rFonts w:ascii="Times New Roman" w:eastAsia="Times New Roman" w:hAnsi="Times New Roman" w:cs="Times New Roman"/>
          <w:color w:val="auto"/>
          <w:lang w:val="ru-RU"/>
        </w:rPr>
        <w:t>3</w:t>
      </w:r>
      <w:r w:rsidRPr="00676B67">
        <w:rPr>
          <w:rFonts w:ascii="Times New Roman" w:eastAsia="Times New Roman" w:hAnsi="Times New Roman" w:cs="Times New Roman"/>
          <w:color w:val="auto"/>
          <w:lang w:val="ru-RU"/>
        </w:rPr>
        <w:t xml:space="preserve"> от </w:t>
      </w:r>
      <w:r w:rsidR="00466EF0">
        <w:rPr>
          <w:rFonts w:ascii="Times New Roman" w:eastAsia="Times New Roman" w:hAnsi="Times New Roman" w:cs="Times New Roman"/>
          <w:color w:val="auto"/>
          <w:lang w:val="ru-RU"/>
        </w:rPr>
        <w:t>31</w:t>
      </w:r>
      <w:r w:rsidRPr="00676B67">
        <w:rPr>
          <w:rFonts w:ascii="Times New Roman" w:eastAsia="Times New Roman" w:hAnsi="Times New Roman" w:cs="Times New Roman"/>
          <w:color w:val="auto"/>
          <w:lang w:val="ru-RU"/>
        </w:rPr>
        <w:t xml:space="preserve">. </w:t>
      </w:r>
      <w:r w:rsidR="00466EF0">
        <w:rPr>
          <w:rFonts w:ascii="Times New Roman" w:eastAsia="Times New Roman" w:hAnsi="Times New Roman" w:cs="Times New Roman"/>
          <w:color w:val="auto"/>
          <w:lang w:val="ru-RU"/>
        </w:rPr>
        <w:t>05</w:t>
      </w:r>
      <w:r w:rsidRPr="00676B67">
        <w:rPr>
          <w:rFonts w:ascii="Times New Roman" w:eastAsia="Times New Roman" w:hAnsi="Times New Roman" w:cs="Times New Roman"/>
          <w:color w:val="auto"/>
          <w:lang w:val="ru-RU"/>
        </w:rPr>
        <w:t xml:space="preserve">. </w:t>
      </w:r>
      <w:r w:rsidR="00466EF0">
        <w:rPr>
          <w:rFonts w:ascii="Times New Roman" w:eastAsia="Times New Roman" w:hAnsi="Times New Roman" w:cs="Times New Roman"/>
          <w:color w:val="auto"/>
          <w:lang w:val="ru-RU"/>
        </w:rPr>
        <w:t>2018</w:t>
      </w:r>
      <w:r w:rsidRPr="00676B67">
        <w:rPr>
          <w:rFonts w:ascii="Times New Roman" w:eastAsia="Times New Roman" w:hAnsi="Times New Roman" w:cs="Times New Roman"/>
          <w:color w:val="auto"/>
          <w:lang w:val="ru-RU"/>
        </w:rPr>
        <w:t xml:space="preserve"> г.</w:t>
      </w:r>
    </w:p>
    <w:p w:rsidR="000139AF" w:rsidRPr="00D556DC" w:rsidRDefault="000139AF" w:rsidP="00D556DC">
      <w:pPr>
        <w:pStyle w:val="1"/>
        <w:shd w:val="clear" w:color="auto" w:fill="auto"/>
        <w:spacing w:before="0" w:after="0" w:line="276" w:lineRule="auto"/>
        <w:ind w:firstLine="0"/>
        <w:jc w:val="both"/>
        <w:rPr>
          <w:rFonts w:ascii="Times New Roman" w:hAnsi="Times New Roman" w:cs="Times New Roman"/>
          <w:sz w:val="24"/>
          <w:szCs w:val="24"/>
          <w:lang w:val="ru-RU"/>
        </w:rPr>
      </w:pPr>
    </w:p>
    <w:sectPr w:rsidR="000139AF" w:rsidRPr="00D556DC" w:rsidSect="00231722">
      <w:type w:val="continuous"/>
      <w:pgSz w:w="11905" w:h="16837"/>
      <w:pgMar w:top="1134" w:right="851"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C9" w:rsidRDefault="005C4BC9">
      <w:r>
        <w:separator/>
      </w:r>
    </w:p>
  </w:endnote>
  <w:endnote w:type="continuationSeparator" w:id="0">
    <w:p w:rsidR="005C4BC9" w:rsidRDefault="005C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C9" w:rsidRDefault="005C4BC9"/>
  </w:footnote>
  <w:footnote w:type="continuationSeparator" w:id="0">
    <w:p w:rsidR="005C4BC9" w:rsidRDefault="005C4B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1">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2">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3">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4">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5">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6">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7">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lvl w:ilvl="8">
      <w:start w:val="4"/>
      <w:numFmt w:val="decimal"/>
      <w:lvlText w:val="1.%1."/>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1">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2">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3">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4">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5">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6">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7">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lvl w:ilvl="8">
      <w:start w:val="1"/>
      <w:numFmt w:val="decimal"/>
      <w:lvlText w:val="2.2.%1."/>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3">
    <w:nsid w:val="02E81C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163897"/>
    <w:multiLevelType w:val="hybridMultilevel"/>
    <w:tmpl w:val="8296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D5F1C"/>
    <w:multiLevelType w:val="hybridMultilevel"/>
    <w:tmpl w:val="25381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F3D71"/>
    <w:multiLevelType w:val="multilevel"/>
    <w:tmpl w:val="909E89BC"/>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34737"/>
    <w:multiLevelType w:val="hybridMultilevel"/>
    <w:tmpl w:val="AFAC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456B"/>
    <w:multiLevelType w:val="hybridMultilevel"/>
    <w:tmpl w:val="CFCA2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052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177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14B81"/>
    <w:multiLevelType w:val="hybridMultilevel"/>
    <w:tmpl w:val="9530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213D1"/>
    <w:multiLevelType w:val="multilevel"/>
    <w:tmpl w:val="E8F808E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B76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D759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1214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F460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BD31B3"/>
    <w:multiLevelType w:val="hybridMultilevel"/>
    <w:tmpl w:val="B3A4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F7544F"/>
    <w:multiLevelType w:val="hybridMultilevel"/>
    <w:tmpl w:val="60E2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83F55"/>
    <w:multiLevelType w:val="hybridMultilevel"/>
    <w:tmpl w:val="E1B6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F4C15"/>
    <w:multiLevelType w:val="hybridMultilevel"/>
    <w:tmpl w:val="FC46D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8743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DC396F"/>
    <w:multiLevelType w:val="hybridMultilevel"/>
    <w:tmpl w:val="50DC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2269A"/>
    <w:multiLevelType w:val="hybridMultilevel"/>
    <w:tmpl w:val="542E0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
  </w:num>
  <w:num w:numId="5">
    <w:abstractNumId w:val="2"/>
  </w:num>
  <w:num w:numId="6">
    <w:abstractNumId w:val="10"/>
  </w:num>
  <w:num w:numId="7">
    <w:abstractNumId w:val="4"/>
  </w:num>
  <w:num w:numId="8">
    <w:abstractNumId w:val="14"/>
  </w:num>
  <w:num w:numId="9">
    <w:abstractNumId w:val="18"/>
  </w:num>
  <w:num w:numId="10">
    <w:abstractNumId w:val="13"/>
  </w:num>
  <w:num w:numId="11">
    <w:abstractNumId w:val="20"/>
  </w:num>
  <w:num w:numId="12">
    <w:abstractNumId w:val="9"/>
  </w:num>
  <w:num w:numId="13">
    <w:abstractNumId w:val="21"/>
  </w:num>
  <w:num w:numId="14">
    <w:abstractNumId w:val="23"/>
  </w:num>
  <w:num w:numId="15">
    <w:abstractNumId w:val="17"/>
  </w:num>
  <w:num w:numId="16">
    <w:abstractNumId w:val="15"/>
  </w:num>
  <w:num w:numId="17">
    <w:abstractNumId w:val="7"/>
  </w:num>
  <w:num w:numId="18">
    <w:abstractNumId w:val="16"/>
  </w:num>
  <w:num w:numId="19">
    <w:abstractNumId w:val="3"/>
  </w:num>
  <w:num w:numId="20">
    <w:abstractNumId w:val="19"/>
  </w:num>
  <w:num w:numId="21">
    <w:abstractNumId w:val="11"/>
  </w:num>
  <w:num w:numId="22">
    <w:abstractNumId w:val="8"/>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FF"/>
    <w:rsid w:val="000139AF"/>
    <w:rsid w:val="001434DE"/>
    <w:rsid w:val="00231722"/>
    <w:rsid w:val="00466EF0"/>
    <w:rsid w:val="004C2AFF"/>
    <w:rsid w:val="005C4BC9"/>
    <w:rsid w:val="00633D31"/>
    <w:rsid w:val="00735A58"/>
    <w:rsid w:val="00B92633"/>
    <w:rsid w:val="00CE02CF"/>
    <w:rsid w:val="00D10224"/>
    <w:rsid w:val="00D17CE5"/>
    <w:rsid w:val="00D46468"/>
    <w:rsid w:val="00D556DC"/>
    <w:rsid w:val="00DA0908"/>
    <w:rsid w:val="00EB5372"/>
    <w:rsid w:val="00FA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Sylfaen" w:eastAsia="Sylfaen" w:hAnsi="Sylfaen" w:cs="Sylfaen"/>
      <w:b w:val="0"/>
      <w:bCs w:val="0"/>
      <w:i w:val="0"/>
      <w:iCs w:val="0"/>
      <w:smallCaps w:val="0"/>
      <w:strike w:val="0"/>
      <w:spacing w:val="0"/>
      <w:sz w:val="22"/>
      <w:szCs w:val="22"/>
    </w:rPr>
  </w:style>
  <w:style w:type="character" w:customStyle="1" w:styleId="3TrebuchetMS10pt">
    <w:name w:val="Основной текст (3) + Trebuchet MS;10 pt;Курсив"/>
    <w:basedOn w:val="3"/>
    <w:rPr>
      <w:rFonts w:ascii="Trebuchet MS" w:eastAsia="Trebuchet MS" w:hAnsi="Trebuchet MS" w:cs="Trebuchet MS"/>
      <w:b w:val="0"/>
      <w:bCs w:val="0"/>
      <w:i/>
      <w:iCs/>
      <w:smallCaps w:val="0"/>
      <w:strike w:val="0"/>
      <w:spacing w:val="0"/>
      <w:sz w:val="20"/>
      <w:szCs w:val="20"/>
    </w:rPr>
  </w:style>
  <w:style w:type="character" w:customStyle="1" w:styleId="31">
    <w:name w:val="Основной текст (3)"/>
    <w:basedOn w:val="3"/>
    <w:rPr>
      <w:rFonts w:ascii="Sylfaen" w:eastAsia="Sylfaen" w:hAnsi="Sylfaen" w:cs="Sylfaen"/>
      <w:b w:val="0"/>
      <w:bCs w:val="0"/>
      <w:i w:val="0"/>
      <w:iCs w:val="0"/>
      <w:smallCaps w:val="0"/>
      <w:strike w:val="0"/>
      <w:spacing w:val="0"/>
      <w:sz w:val="22"/>
      <w:szCs w:val="22"/>
      <w:u w:val="single"/>
    </w:rPr>
  </w:style>
  <w:style w:type="character" w:customStyle="1" w:styleId="32">
    <w:name w:val="Основной текст (3)"/>
    <w:basedOn w:val="3"/>
    <w:rPr>
      <w:rFonts w:ascii="Sylfaen" w:eastAsia="Sylfaen" w:hAnsi="Sylfaen" w:cs="Sylfaen"/>
      <w:b w:val="0"/>
      <w:bCs w:val="0"/>
      <w:i w:val="0"/>
      <w:iCs w:val="0"/>
      <w:smallCaps w:val="0"/>
      <w:strike w:val="0"/>
      <w:spacing w:val="0"/>
      <w:sz w:val="22"/>
      <w:szCs w:val="22"/>
      <w:lang w:val="en-US"/>
    </w:rPr>
  </w:style>
  <w:style w:type="character" w:customStyle="1" w:styleId="2">
    <w:name w:val="Основной текст (2)_"/>
    <w:basedOn w:val="a0"/>
    <w:link w:val="20"/>
    <w:rPr>
      <w:rFonts w:ascii="Sylfaen" w:eastAsia="Sylfaen" w:hAnsi="Sylfaen" w:cs="Sylfaen"/>
      <w:b w:val="0"/>
      <w:bCs w:val="0"/>
      <w:i w:val="0"/>
      <w:iCs w:val="0"/>
      <w:smallCaps w:val="0"/>
      <w:strike w:val="0"/>
      <w:spacing w:val="0"/>
      <w:sz w:val="15"/>
      <w:szCs w:val="15"/>
    </w:rPr>
  </w:style>
  <w:style w:type="character" w:customStyle="1" w:styleId="3TrebuchetMS10pt-1pt">
    <w:name w:val="Основной текст (3) + Trebuchet MS;10 pt;Курсив;Интервал -1 pt"/>
    <w:basedOn w:val="3"/>
    <w:rPr>
      <w:rFonts w:ascii="Trebuchet MS" w:eastAsia="Trebuchet MS" w:hAnsi="Trebuchet MS" w:cs="Trebuchet MS"/>
      <w:b w:val="0"/>
      <w:bCs w:val="0"/>
      <w:i/>
      <w:iCs/>
      <w:smallCaps w:val="0"/>
      <w:strike w:val="0"/>
      <w:spacing w:val="-20"/>
      <w:sz w:val="20"/>
      <w:szCs w:val="20"/>
      <w:lang w:val="en-US"/>
    </w:rPr>
  </w:style>
  <w:style w:type="character" w:customStyle="1" w:styleId="33">
    <w:name w:val="Основной текст (3)"/>
    <w:basedOn w:val="3"/>
    <w:rPr>
      <w:rFonts w:ascii="Sylfaen" w:eastAsia="Sylfaen" w:hAnsi="Sylfaen" w:cs="Sylfaen"/>
      <w:b w:val="0"/>
      <w:bCs w:val="0"/>
      <w:i w:val="0"/>
      <w:iCs w:val="0"/>
      <w:smallCaps w:val="0"/>
      <w:strike w:val="0"/>
      <w:spacing w:val="0"/>
      <w:sz w:val="22"/>
      <w:szCs w:val="22"/>
    </w:rPr>
  </w:style>
  <w:style w:type="character" w:customStyle="1" w:styleId="3TrebuchetMS10pt-1pt0">
    <w:name w:val="Основной текст (3) + Trebuchet MS;10 pt;Курсив;Интервал -1 pt"/>
    <w:basedOn w:val="3"/>
    <w:rPr>
      <w:rFonts w:ascii="Trebuchet MS" w:eastAsia="Trebuchet MS" w:hAnsi="Trebuchet MS" w:cs="Trebuchet MS"/>
      <w:b w:val="0"/>
      <w:bCs w:val="0"/>
      <w:i/>
      <w:iCs/>
      <w:smallCaps w:val="0"/>
      <w:strike w:val="0"/>
      <w:spacing w:val="-20"/>
      <w:sz w:val="20"/>
      <w:szCs w:val="20"/>
      <w:lang w:val="en-US"/>
    </w:rPr>
  </w:style>
  <w:style w:type="character" w:customStyle="1" w:styleId="a4">
    <w:name w:val="Основной текст_"/>
    <w:basedOn w:val="a0"/>
    <w:link w:val="1"/>
    <w:rPr>
      <w:rFonts w:ascii="Sylfaen" w:eastAsia="Sylfaen" w:hAnsi="Sylfaen" w:cs="Sylfaen"/>
      <w:b w:val="0"/>
      <w:bCs w:val="0"/>
      <w:i w:val="0"/>
      <w:iCs w:val="0"/>
      <w:smallCaps w:val="0"/>
      <w:strike w:val="0"/>
      <w:spacing w:val="0"/>
      <w:sz w:val="25"/>
      <w:szCs w:val="25"/>
    </w:rPr>
  </w:style>
  <w:style w:type="character" w:customStyle="1" w:styleId="TrebuchetMS10pt">
    <w:name w:val="Основной текст + Trebuchet MS;10 pt;Курсив"/>
    <w:basedOn w:val="a4"/>
    <w:rPr>
      <w:rFonts w:ascii="Trebuchet MS" w:eastAsia="Trebuchet MS" w:hAnsi="Trebuchet MS" w:cs="Trebuchet MS"/>
      <w:b w:val="0"/>
      <w:bCs w:val="0"/>
      <w:i/>
      <w:iCs/>
      <w:smallCaps w:val="0"/>
      <w:strike w:val="0"/>
      <w:spacing w:val="0"/>
      <w:sz w:val="20"/>
      <w:szCs w:val="20"/>
    </w:rPr>
  </w:style>
  <w:style w:type="character" w:customStyle="1" w:styleId="-1pt">
    <w:name w:val="Основной текст + Интервал -1 pt"/>
    <w:basedOn w:val="a4"/>
    <w:rPr>
      <w:rFonts w:ascii="Sylfaen" w:eastAsia="Sylfaen" w:hAnsi="Sylfaen" w:cs="Sylfaen"/>
      <w:b w:val="0"/>
      <w:bCs w:val="0"/>
      <w:i w:val="0"/>
      <w:iCs w:val="0"/>
      <w:smallCaps w:val="0"/>
      <w:strike w:val="0"/>
      <w:spacing w:val="-20"/>
      <w:sz w:val="25"/>
      <w:szCs w:val="25"/>
    </w:rPr>
  </w:style>
  <w:style w:type="character" w:customStyle="1" w:styleId="10">
    <w:name w:val="Заголовок №1_"/>
    <w:basedOn w:val="a0"/>
    <w:link w:val="11"/>
    <w:rPr>
      <w:rFonts w:ascii="Sylfaen" w:eastAsia="Sylfaen" w:hAnsi="Sylfaen" w:cs="Sylfaen"/>
      <w:b w:val="0"/>
      <w:bCs w:val="0"/>
      <w:i w:val="0"/>
      <w:iCs w:val="0"/>
      <w:smallCaps w:val="0"/>
      <w:strike w:val="0"/>
      <w:spacing w:val="10"/>
      <w:sz w:val="25"/>
      <w:szCs w:val="25"/>
    </w:rPr>
  </w:style>
  <w:style w:type="paragraph" w:customStyle="1" w:styleId="30">
    <w:name w:val="Основной текст (3)"/>
    <w:basedOn w:val="a"/>
    <w:link w:val="3"/>
    <w:pPr>
      <w:shd w:val="clear" w:color="auto" w:fill="FFFFFF"/>
      <w:spacing w:before="300" w:after="60" w:line="264" w:lineRule="exact"/>
    </w:pPr>
    <w:rPr>
      <w:rFonts w:ascii="Sylfaen" w:eastAsia="Sylfaen" w:hAnsi="Sylfaen" w:cs="Sylfaen"/>
      <w:sz w:val="22"/>
      <w:szCs w:val="22"/>
    </w:rPr>
  </w:style>
  <w:style w:type="paragraph" w:customStyle="1" w:styleId="20">
    <w:name w:val="Основной текст (2)"/>
    <w:basedOn w:val="a"/>
    <w:link w:val="2"/>
    <w:pPr>
      <w:shd w:val="clear" w:color="auto" w:fill="FFFFFF"/>
      <w:spacing w:after="300" w:line="187" w:lineRule="exact"/>
      <w:jc w:val="center"/>
    </w:pPr>
    <w:rPr>
      <w:rFonts w:ascii="Sylfaen" w:eastAsia="Sylfaen" w:hAnsi="Sylfaen" w:cs="Sylfaen"/>
      <w:sz w:val="15"/>
      <w:szCs w:val="15"/>
    </w:rPr>
  </w:style>
  <w:style w:type="paragraph" w:customStyle="1" w:styleId="1">
    <w:name w:val="Основной текст1"/>
    <w:basedOn w:val="a"/>
    <w:link w:val="a4"/>
    <w:pPr>
      <w:shd w:val="clear" w:color="auto" w:fill="FFFFFF"/>
      <w:spacing w:before="60" w:after="300" w:line="0" w:lineRule="atLeast"/>
      <w:ind w:hanging="340"/>
    </w:pPr>
    <w:rPr>
      <w:rFonts w:ascii="Sylfaen" w:eastAsia="Sylfaen" w:hAnsi="Sylfaen" w:cs="Sylfaen"/>
      <w:sz w:val="25"/>
      <w:szCs w:val="25"/>
    </w:rPr>
  </w:style>
  <w:style w:type="paragraph" w:customStyle="1" w:styleId="11">
    <w:name w:val="Заголовок №1"/>
    <w:basedOn w:val="a"/>
    <w:link w:val="10"/>
    <w:pPr>
      <w:shd w:val="clear" w:color="auto" w:fill="FFFFFF"/>
      <w:spacing w:before="300" w:after="300" w:line="322" w:lineRule="exact"/>
      <w:jc w:val="center"/>
      <w:outlineLvl w:val="0"/>
    </w:pPr>
    <w:rPr>
      <w:rFonts w:ascii="Sylfaen" w:eastAsia="Sylfaen" w:hAnsi="Sylfaen" w:cs="Sylfaen"/>
      <w:b/>
      <w:bCs/>
      <w:spacing w:val="10"/>
      <w:sz w:val="25"/>
      <w:szCs w:val="25"/>
    </w:rPr>
  </w:style>
  <w:style w:type="paragraph" w:styleId="a5">
    <w:name w:val="List Paragraph"/>
    <w:basedOn w:val="a"/>
    <w:uiPriority w:val="34"/>
    <w:qFormat/>
    <w:rsid w:val="00231722"/>
    <w:pPr>
      <w:ind w:left="720"/>
      <w:contextualSpacing/>
    </w:pPr>
  </w:style>
  <w:style w:type="table" w:styleId="a6">
    <w:name w:val="Table Grid"/>
    <w:basedOn w:val="a1"/>
    <w:uiPriority w:val="59"/>
    <w:rsid w:val="00D556D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Sylfaen" w:eastAsia="Sylfaen" w:hAnsi="Sylfaen" w:cs="Sylfaen"/>
      <w:b w:val="0"/>
      <w:bCs w:val="0"/>
      <w:i w:val="0"/>
      <w:iCs w:val="0"/>
      <w:smallCaps w:val="0"/>
      <w:strike w:val="0"/>
      <w:spacing w:val="0"/>
      <w:sz w:val="22"/>
      <w:szCs w:val="22"/>
    </w:rPr>
  </w:style>
  <w:style w:type="character" w:customStyle="1" w:styleId="3TrebuchetMS10pt">
    <w:name w:val="Основной текст (3) + Trebuchet MS;10 pt;Курсив"/>
    <w:basedOn w:val="3"/>
    <w:rPr>
      <w:rFonts w:ascii="Trebuchet MS" w:eastAsia="Trebuchet MS" w:hAnsi="Trebuchet MS" w:cs="Trebuchet MS"/>
      <w:b w:val="0"/>
      <w:bCs w:val="0"/>
      <w:i/>
      <w:iCs/>
      <w:smallCaps w:val="0"/>
      <w:strike w:val="0"/>
      <w:spacing w:val="0"/>
      <w:sz w:val="20"/>
      <w:szCs w:val="20"/>
    </w:rPr>
  </w:style>
  <w:style w:type="character" w:customStyle="1" w:styleId="31">
    <w:name w:val="Основной текст (3)"/>
    <w:basedOn w:val="3"/>
    <w:rPr>
      <w:rFonts w:ascii="Sylfaen" w:eastAsia="Sylfaen" w:hAnsi="Sylfaen" w:cs="Sylfaen"/>
      <w:b w:val="0"/>
      <w:bCs w:val="0"/>
      <w:i w:val="0"/>
      <w:iCs w:val="0"/>
      <w:smallCaps w:val="0"/>
      <w:strike w:val="0"/>
      <w:spacing w:val="0"/>
      <w:sz w:val="22"/>
      <w:szCs w:val="22"/>
      <w:u w:val="single"/>
    </w:rPr>
  </w:style>
  <w:style w:type="character" w:customStyle="1" w:styleId="32">
    <w:name w:val="Основной текст (3)"/>
    <w:basedOn w:val="3"/>
    <w:rPr>
      <w:rFonts w:ascii="Sylfaen" w:eastAsia="Sylfaen" w:hAnsi="Sylfaen" w:cs="Sylfaen"/>
      <w:b w:val="0"/>
      <w:bCs w:val="0"/>
      <w:i w:val="0"/>
      <w:iCs w:val="0"/>
      <w:smallCaps w:val="0"/>
      <w:strike w:val="0"/>
      <w:spacing w:val="0"/>
      <w:sz w:val="22"/>
      <w:szCs w:val="22"/>
      <w:lang w:val="en-US"/>
    </w:rPr>
  </w:style>
  <w:style w:type="character" w:customStyle="1" w:styleId="2">
    <w:name w:val="Основной текст (2)_"/>
    <w:basedOn w:val="a0"/>
    <w:link w:val="20"/>
    <w:rPr>
      <w:rFonts w:ascii="Sylfaen" w:eastAsia="Sylfaen" w:hAnsi="Sylfaen" w:cs="Sylfaen"/>
      <w:b w:val="0"/>
      <w:bCs w:val="0"/>
      <w:i w:val="0"/>
      <w:iCs w:val="0"/>
      <w:smallCaps w:val="0"/>
      <w:strike w:val="0"/>
      <w:spacing w:val="0"/>
      <w:sz w:val="15"/>
      <w:szCs w:val="15"/>
    </w:rPr>
  </w:style>
  <w:style w:type="character" w:customStyle="1" w:styleId="3TrebuchetMS10pt-1pt">
    <w:name w:val="Основной текст (3) + Trebuchet MS;10 pt;Курсив;Интервал -1 pt"/>
    <w:basedOn w:val="3"/>
    <w:rPr>
      <w:rFonts w:ascii="Trebuchet MS" w:eastAsia="Trebuchet MS" w:hAnsi="Trebuchet MS" w:cs="Trebuchet MS"/>
      <w:b w:val="0"/>
      <w:bCs w:val="0"/>
      <w:i/>
      <w:iCs/>
      <w:smallCaps w:val="0"/>
      <w:strike w:val="0"/>
      <w:spacing w:val="-20"/>
      <w:sz w:val="20"/>
      <w:szCs w:val="20"/>
      <w:lang w:val="en-US"/>
    </w:rPr>
  </w:style>
  <w:style w:type="character" w:customStyle="1" w:styleId="33">
    <w:name w:val="Основной текст (3)"/>
    <w:basedOn w:val="3"/>
    <w:rPr>
      <w:rFonts w:ascii="Sylfaen" w:eastAsia="Sylfaen" w:hAnsi="Sylfaen" w:cs="Sylfaen"/>
      <w:b w:val="0"/>
      <w:bCs w:val="0"/>
      <w:i w:val="0"/>
      <w:iCs w:val="0"/>
      <w:smallCaps w:val="0"/>
      <w:strike w:val="0"/>
      <w:spacing w:val="0"/>
      <w:sz w:val="22"/>
      <w:szCs w:val="22"/>
    </w:rPr>
  </w:style>
  <w:style w:type="character" w:customStyle="1" w:styleId="3TrebuchetMS10pt-1pt0">
    <w:name w:val="Основной текст (3) + Trebuchet MS;10 pt;Курсив;Интервал -1 pt"/>
    <w:basedOn w:val="3"/>
    <w:rPr>
      <w:rFonts w:ascii="Trebuchet MS" w:eastAsia="Trebuchet MS" w:hAnsi="Trebuchet MS" w:cs="Trebuchet MS"/>
      <w:b w:val="0"/>
      <w:bCs w:val="0"/>
      <w:i/>
      <w:iCs/>
      <w:smallCaps w:val="0"/>
      <w:strike w:val="0"/>
      <w:spacing w:val="-20"/>
      <w:sz w:val="20"/>
      <w:szCs w:val="20"/>
      <w:lang w:val="en-US"/>
    </w:rPr>
  </w:style>
  <w:style w:type="character" w:customStyle="1" w:styleId="a4">
    <w:name w:val="Основной текст_"/>
    <w:basedOn w:val="a0"/>
    <w:link w:val="1"/>
    <w:rPr>
      <w:rFonts w:ascii="Sylfaen" w:eastAsia="Sylfaen" w:hAnsi="Sylfaen" w:cs="Sylfaen"/>
      <w:b w:val="0"/>
      <w:bCs w:val="0"/>
      <w:i w:val="0"/>
      <w:iCs w:val="0"/>
      <w:smallCaps w:val="0"/>
      <w:strike w:val="0"/>
      <w:spacing w:val="0"/>
      <w:sz w:val="25"/>
      <w:szCs w:val="25"/>
    </w:rPr>
  </w:style>
  <w:style w:type="character" w:customStyle="1" w:styleId="TrebuchetMS10pt">
    <w:name w:val="Основной текст + Trebuchet MS;10 pt;Курсив"/>
    <w:basedOn w:val="a4"/>
    <w:rPr>
      <w:rFonts w:ascii="Trebuchet MS" w:eastAsia="Trebuchet MS" w:hAnsi="Trebuchet MS" w:cs="Trebuchet MS"/>
      <w:b w:val="0"/>
      <w:bCs w:val="0"/>
      <w:i/>
      <w:iCs/>
      <w:smallCaps w:val="0"/>
      <w:strike w:val="0"/>
      <w:spacing w:val="0"/>
      <w:sz w:val="20"/>
      <w:szCs w:val="20"/>
    </w:rPr>
  </w:style>
  <w:style w:type="character" w:customStyle="1" w:styleId="-1pt">
    <w:name w:val="Основной текст + Интервал -1 pt"/>
    <w:basedOn w:val="a4"/>
    <w:rPr>
      <w:rFonts w:ascii="Sylfaen" w:eastAsia="Sylfaen" w:hAnsi="Sylfaen" w:cs="Sylfaen"/>
      <w:b w:val="0"/>
      <w:bCs w:val="0"/>
      <w:i w:val="0"/>
      <w:iCs w:val="0"/>
      <w:smallCaps w:val="0"/>
      <w:strike w:val="0"/>
      <w:spacing w:val="-20"/>
      <w:sz w:val="25"/>
      <w:szCs w:val="25"/>
    </w:rPr>
  </w:style>
  <w:style w:type="character" w:customStyle="1" w:styleId="10">
    <w:name w:val="Заголовок №1_"/>
    <w:basedOn w:val="a0"/>
    <w:link w:val="11"/>
    <w:rPr>
      <w:rFonts w:ascii="Sylfaen" w:eastAsia="Sylfaen" w:hAnsi="Sylfaen" w:cs="Sylfaen"/>
      <w:b w:val="0"/>
      <w:bCs w:val="0"/>
      <w:i w:val="0"/>
      <w:iCs w:val="0"/>
      <w:smallCaps w:val="0"/>
      <w:strike w:val="0"/>
      <w:spacing w:val="10"/>
      <w:sz w:val="25"/>
      <w:szCs w:val="25"/>
    </w:rPr>
  </w:style>
  <w:style w:type="paragraph" w:customStyle="1" w:styleId="30">
    <w:name w:val="Основной текст (3)"/>
    <w:basedOn w:val="a"/>
    <w:link w:val="3"/>
    <w:pPr>
      <w:shd w:val="clear" w:color="auto" w:fill="FFFFFF"/>
      <w:spacing w:before="300" w:after="60" w:line="264" w:lineRule="exact"/>
    </w:pPr>
    <w:rPr>
      <w:rFonts w:ascii="Sylfaen" w:eastAsia="Sylfaen" w:hAnsi="Sylfaen" w:cs="Sylfaen"/>
      <w:sz w:val="22"/>
      <w:szCs w:val="22"/>
    </w:rPr>
  </w:style>
  <w:style w:type="paragraph" w:customStyle="1" w:styleId="20">
    <w:name w:val="Основной текст (2)"/>
    <w:basedOn w:val="a"/>
    <w:link w:val="2"/>
    <w:pPr>
      <w:shd w:val="clear" w:color="auto" w:fill="FFFFFF"/>
      <w:spacing w:after="300" w:line="187" w:lineRule="exact"/>
      <w:jc w:val="center"/>
    </w:pPr>
    <w:rPr>
      <w:rFonts w:ascii="Sylfaen" w:eastAsia="Sylfaen" w:hAnsi="Sylfaen" w:cs="Sylfaen"/>
      <w:sz w:val="15"/>
      <w:szCs w:val="15"/>
    </w:rPr>
  </w:style>
  <w:style w:type="paragraph" w:customStyle="1" w:styleId="1">
    <w:name w:val="Основной текст1"/>
    <w:basedOn w:val="a"/>
    <w:link w:val="a4"/>
    <w:pPr>
      <w:shd w:val="clear" w:color="auto" w:fill="FFFFFF"/>
      <w:spacing w:before="60" w:after="300" w:line="0" w:lineRule="atLeast"/>
      <w:ind w:hanging="340"/>
    </w:pPr>
    <w:rPr>
      <w:rFonts w:ascii="Sylfaen" w:eastAsia="Sylfaen" w:hAnsi="Sylfaen" w:cs="Sylfaen"/>
      <w:sz w:val="25"/>
      <w:szCs w:val="25"/>
    </w:rPr>
  </w:style>
  <w:style w:type="paragraph" w:customStyle="1" w:styleId="11">
    <w:name w:val="Заголовок №1"/>
    <w:basedOn w:val="a"/>
    <w:link w:val="10"/>
    <w:pPr>
      <w:shd w:val="clear" w:color="auto" w:fill="FFFFFF"/>
      <w:spacing w:before="300" w:after="300" w:line="322" w:lineRule="exact"/>
      <w:jc w:val="center"/>
      <w:outlineLvl w:val="0"/>
    </w:pPr>
    <w:rPr>
      <w:rFonts w:ascii="Sylfaen" w:eastAsia="Sylfaen" w:hAnsi="Sylfaen" w:cs="Sylfaen"/>
      <w:b/>
      <w:bCs/>
      <w:spacing w:val="10"/>
      <w:sz w:val="25"/>
      <w:szCs w:val="25"/>
    </w:rPr>
  </w:style>
  <w:style w:type="paragraph" w:styleId="a5">
    <w:name w:val="List Paragraph"/>
    <w:basedOn w:val="a"/>
    <w:uiPriority w:val="34"/>
    <w:qFormat/>
    <w:rsid w:val="00231722"/>
    <w:pPr>
      <w:ind w:left="720"/>
      <w:contextualSpacing/>
    </w:pPr>
  </w:style>
  <w:style w:type="table" w:styleId="a6">
    <w:name w:val="Table Grid"/>
    <w:basedOn w:val="a1"/>
    <w:uiPriority w:val="59"/>
    <w:rsid w:val="00D556D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BОSS</cp:lastModifiedBy>
  <cp:revision>14</cp:revision>
  <cp:lastPrinted>2018-07-09T08:45:00Z</cp:lastPrinted>
  <dcterms:created xsi:type="dcterms:W3CDTF">2018-06-29T12:33:00Z</dcterms:created>
  <dcterms:modified xsi:type="dcterms:W3CDTF">2018-07-10T10:58:00Z</dcterms:modified>
</cp:coreProperties>
</file>